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80EA" w14:textId="019C7D51" w:rsidR="0019563F" w:rsidRPr="0019563F" w:rsidRDefault="004049C6" w:rsidP="00711943">
      <w:pPr>
        <w:jc w:val="center"/>
        <w:rPr>
          <w:rFonts w:ascii="Arial" w:hAnsi="Arial" w:cs="Arial"/>
          <w:caps/>
          <w:color w:val="003399"/>
          <w:sz w:val="22"/>
          <w:szCs w:val="22"/>
        </w:rPr>
      </w:pPr>
      <w:r w:rsidRPr="0019563F">
        <w:rPr>
          <w:rFonts w:ascii="Arial" w:hAnsi="Arial" w:cs="Arial"/>
          <w:caps/>
          <w:color w:val="003399"/>
          <w:sz w:val="22"/>
          <w:szCs w:val="22"/>
        </w:rPr>
        <w:t xml:space="preserve">Identifikace bankovního účtu </w:t>
      </w:r>
      <w:r w:rsidR="002E318D">
        <w:rPr>
          <w:rFonts w:ascii="Arial" w:hAnsi="Arial" w:cs="Arial"/>
          <w:caps/>
          <w:color w:val="003399"/>
          <w:sz w:val="22"/>
          <w:szCs w:val="22"/>
        </w:rPr>
        <w:t>Vedoucího partnera</w:t>
      </w:r>
      <w:r w:rsidR="008327A3" w:rsidRPr="002E4F16">
        <w:rPr>
          <w:rStyle w:val="Znakapoznpodarou"/>
          <w:rFonts w:ascii="Arial" w:hAnsi="Arial" w:cs="Arial"/>
          <w:caps/>
          <w:color w:val="003399"/>
          <w:sz w:val="22"/>
          <w:szCs w:val="22"/>
          <w:highlight w:val="yellow"/>
        </w:rPr>
        <w:footnoteReference w:id="1"/>
      </w:r>
      <w:r w:rsidR="00711943" w:rsidRPr="0019563F">
        <w:rPr>
          <w:rFonts w:ascii="Arial" w:hAnsi="Arial" w:cs="Arial"/>
          <w:caps/>
          <w:color w:val="003399"/>
          <w:sz w:val="22"/>
          <w:szCs w:val="22"/>
        </w:rPr>
        <w:t xml:space="preserve"> / </w:t>
      </w:r>
    </w:p>
    <w:p w14:paraId="79543E15" w14:textId="23F8DB2D" w:rsidR="00711943" w:rsidRPr="0019563F" w:rsidRDefault="00711943" w:rsidP="00711943">
      <w:pPr>
        <w:jc w:val="center"/>
        <w:rPr>
          <w:rFonts w:ascii="Arial" w:hAnsi="Arial" w:cs="Arial"/>
          <w:caps/>
          <w:color w:val="003399"/>
          <w:sz w:val="22"/>
          <w:szCs w:val="22"/>
          <w:lang w:val="pl-PL"/>
        </w:rPr>
      </w:pPr>
      <w:r w:rsidRPr="0019563F">
        <w:rPr>
          <w:rFonts w:ascii="Arial" w:hAnsi="Arial" w:cs="Arial"/>
          <w:i/>
          <w:iCs/>
          <w:caps/>
          <w:color w:val="003399"/>
          <w:sz w:val="22"/>
          <w:szCs w:val="22"/>
          <w:lang w:val="pl-PL"/>
        </w:rPr>
        <w:t xml:space="preserve">Identifikacja rachunku bankowego </w:t>
      </w:r>
      <w:r w:rsidR="002E318D" w:rsidRPr="002E318D">
        <w:rPr>
          <w:rFonts w:ascii="Arial" w:hAnsi="Arial" w:cs="Arial"/>
          <w:i/>
          <w:iCs/>
          <w:caps/>
          <w:color w:val="003399"/>
          <w:sz w:val="22"/>
          <w:szCs w:val="22"/>
          <w:lang w:val="pl-PL"/>
        </w:rPr>
        <w:t>Partnera Wiodącego</w:t>
      </w:r>
      <w:r w:rsidR="002E318D" w:rsidRPr="002E4F16">
        <w:rPr>
          <w:rFonts w:ascii="Arial" w:hAnsi="Arial" w:cs="Arial"/>
          <w:i/>
          <w:iCs/>
          <w:caps/>
          <w:color w:val="003399"/>
          <w:sz w:val="22"/>
          <w:szCs w:val="22"/>
          <w:highlight w:val="yellow"/>
          <w:vertAlign w:val="superscript"/>
          <w:lang w:val="pl-PL"/>
        </w:rPr>
        <w:t>1</w:t>
      </w:r>
      <w:r w:rsidR="002E318D" w:rsidRPr="002E318D">
        <w:rPr>
          <w:rStyle w:val="Znakapoznpodarou"/>
          <w:rFonts w:ascii="Arial" w:hAnsi="Arial" w:cs="Arial"/>
          <w:i/>
          <w:iCs/>
          <w:caps/>
          <w:color w:val="003399"/>
          <w:sz w:val="22"/>
          <w:szCs w:val="22"/>
          <w:vertAlign w:val="baseline"/>
          <w:lang w:val="pl-PL"/>
        </w:rPr>
        <w:t xml:space="preserve"> </w:t>
      </w:r>
    </w:p>
    <w:p w14:paraId="2FDE98F3" w14:textId="77777777" w:rsidR="004049C6" w:rsidRPr="006D726E" w:rsidRDefault="004049C6" w:rsidP="004049C6"/>
    <w:p w14:paraId="099E7CB8" w14:textId="35E90FB3" w:rsidR="0040140A" w:rsidRPr="00C71417" w:rsidRDefault="0040140A" w:rsidP="004049C6">
      <w:pPr>
        <w:rPr>
          <w:b/>
          <w:sz w:val="2"/>
          <w:szCs w:val="2"/>
          <w:u w:val="single"/>
        </w:rPr>
      </w:pPr>
    </w:p>
    <w:p w14:paraId="0BD03A8F" w14:textId="77777777" w:rsidR="00C71417" w:rsidRDefault="00C71417" w:rsidP="004049C6">
      <w:pPr>
        <w:rPr>
          <w:b/>
          <w:u w:val="single"/>
        </w:rPr>
      </w:pPr>
    </w:p>
    <w:p w14:paraId="20235B8A" w14:textId="77777777" w:rsidR="0040140A" w:rsidRPr="00C71417" w:rsidRDefault="00A2627E" w:rsidP="004049C6">
      <w:pPr>
        <w:rPr>
          <w:rFonts w:ascii="Arial" w:hAnsi="Arial" w:cs="Arial"/>
          <w:b/>
          <w:sz w:val="20"/>
          <w:szCs w:val="20"/>
          <w:u w:val="single"/>
        </w:rPr>
      </w:pPr>
      <w:r w:rsidRPr="00C71417">
        <w:rPr>
          <w:rFonts w:ascii="Arial" w:hAnsi="Arial" w:cs="Arial"/>
          <w:b/>
          <w:sz w:val="20"/>
          <w:szCs w:val="20"/>
          <w:u w:val="single"/>
        </w:rPr>
        <w:t xml:space="preserve">Základní informace </w:t>
      </w:r>
      <w:r w:rsidR="0040140A" w:rsidRPr="00C71417">
        <w:rPr>
          <w:rFonts w:ascii="Arial" w:hAnsi="Arial" w:cs="Arial"/>
          <w:b/>
          <w:sz w:val="20"/>
          <w:szCs w:val="20"/>
          <w:u w:val="single"/>
        </w:rPr>
        <w:t xml:space="preserve">o projektu / </w:t>
      </w:r>
      <w:r w:rsidRPr="00C71417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Podstawowe informacje </w:t>
      </w:r>
      <w:r w:rsidR="0040140A" w:rsidRPr="00C71417">
        <w:rPr>
          <w:rFonts w:ascii="Arial" w:hAnsi="Arial" w:cs="Arial"/>
          <w:b/>
          <w:sz w:val="20"/>
          <w:szCs w:val="20"/>
          <w:u w:val="single"/>
          <w:lang w:val="pl-PL"/>
        </w:rPr>
        <w:t>dotyczące projektu</w:t>
      </w:r>
      <w:r w:rsidR="0040140A" w:rsidRPr="00C71417">
        <w:rPr>
          <w:rFonts w:ascii="Arial" w:hAnsi="Arial" w:cs="Arial"/>
          <w:b/>
          <w:sz w:val="20"/>
          <w:szCs w:val="20"/>
          <w:u w:val="single"/>
        </w:rPr>
        <w:t>:</w:t>
      </w:r>
    </w:p>
    <w:p w14:paraId="077B758F" w14:textId="77777777" w:rsidR="0040140A" w:rsidRPr="00C71417" w:rsidRDefault="0040140A" w:rsidP="004049C6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556" w:type="dxa"/>
        <w:jc w:val="center"/>
        <w:tblLook w:val="04A0" w:firstRow="1" w:lastRow="0" w:firstColumn="1" w:lastColumn="0" w:noHBand="0" w:noVBand="1"/>
      </w:tblPr>
      <w:tblGrid>
        <w:gridCol w:w="2830"/>
        <w:gridCol w:w="6726"/>
      </w:tblGrid>
      <w:tr w:rsidR="002E4F16" w14:paraId="0ADB19A1" w14:textId="77777777" w:rsidTr="00961D90">
        <w:trPr>
          <w:trHeight w:val="544"/>
          <w:jc w:val="center"/>
        </w:trPr>
        <w:tc>
          <w:tcPr>
            <w:tcW w:w="2830" w:type="dxa"/>
            <w:vAlign w:val="center"/>
          </w:tcPr>
          <w:p w14:paraId="6CF318E0" w14:textId="77777777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 xml:space="preserve">Název projektu/ </w:t>
            </w:r>
          </w:p>
          <w:p w14:paraId="2C6763A3" w14:textId="63847E6D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Tytuł projektu:</w:t>
            </w:r>
          </w:p>
        </w:tc>
        <w:tc>
          <w:tcPr>
            <w:tcW w:w="6726" w:type="dxa"/>
            <w:vAlign w:val="center"/>
          </w:tcPr>
          <w:p w14:paraId="15662661" w14:textId="2C65AC40" w:rsidR="002E4F16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F303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03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03D1">
              <w:rPr>
                <w:rFonts w:ascii="Arial" w:hAnsi="Arial" w:cs="Arial"/>
                <w:sz w:val="20"/>
                <w:szCs w:val="20"/>
              </w:rPr>
            </w:r>
            <w:r w:rsidRPr="00F303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F16" w14:paraId="25FAC187" w14:textId="77777777" w:rsidTr="00961D90">
        <w:trPr>
          <w:trHeight w:val="544"/>
          <w:jc w:val="center"/>
        </w:trPr>
        <w:tc>
          <w:tcPr>
            <w:tcW w:w="2830" w:type="dxa"/>
            <w:vAlign w:val="center"/>
          </w:tcPr>
          <w:p w14:paraId="535A0C0E" w14:textId="77777777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 xml:space="preserve">Registrační číslo projektu / </w:t>
            </w:r>
          </w:p>
          <w:p w14:paraId="1272E66B" w14:textId="1F1A69D0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Numer rejestracyjny projektu:</w:t>
            </w:r>
          </w:p>
        </w:tc>
        <w:tc>
          <w:tcPr>
            <w:tcW w:w="6726" w:type="dxa"/>
            <w:vAlign w:val="center"/>
          </w:tcPr>
          <w:p w14:paraId="5CFE61CC" w14:textId="046B25C3" w:rsidR="002E4F16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F303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03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03D1">
              <w:rPr>
                <w:rFonts w:ascii="Arial" w:hAnsi="Arial" w:cs="Arial"/>
                <w:sz w:val="20"/>
                <w:szCs w:val="20"/>
              </w:rPr>
            </w:r>
            <w:r w:rsidRPr="00F303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F16" w14:paraId="462022DB" w14:textId="77777777" w:rsidTr="00961D90">
        <w:trPr>
          <w:trHeight w:val="544"/>
          <w:jc w:val="center"/>
        </w:trPr>
        <w:tc>
          <w:tcPr>
            <w:tcW w:w="2830" w:type="dxa"/>
            <w:vAlign w:val="center"/>
          </w:tcPr>
          <w:p w14:paraId="502D08CF" w14:textId="073ACB83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Pr="00961D90">
              <w:rPr>
                <w:rFonts w:ascii="Arial" w:hAnsi="Arial" w:cs="Arial"/>
                <w:sz w:val="20"/>
                <w:szCs w:val="20"/>
              </w:rPr>
              <w:t>Vedoucího partnera</w:t>
            </w:r>
            <w:r w:rsidRPr="00961D90">
              <w:rPr>
                <w:rFonts w:ascii="Arial" w:hAnsi="Arial" w:cs="Arial"/>
                <w:sz w:val="20"/>
                <w:szCs w:val="20"/>
              </w:rPr>
              <w:t xml:space="preserve"> / </w:t>
            </w:r>
          </w:p>
          <w:p w14:paraId="1FDF1988" w14:textId="55E753EB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Nazwa Partner</w:t>
            </w: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a</w:t>
            </w: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Wiodąc</w:t>
            </w: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ego</w:t>
            </w: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:</w:t>
            </w:r>
          </w:p>
        </w:tc>
        <w:tc>
          <w:tcPr>
            <w:tcW w:w="6726" w:type="dxa"/>
            <w:vAlign w:val="center"/>
          </w:tcPr>
          <w:p w14:paraId="4CE346CE" w14:textId="23C87A49" w:rsidR="002E4F16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F303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03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03D1">
              <w:rPr>
                <w:rFonts w:ascii="Arial" w:hAnsi="Arial" w:cs="Arial"/>
                <w:sz w:val="20"/>
                <w:szCs w:val="20"/>
              </w:rPr>
            </w:r>
            <w:r w:rsidRPr="00F303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3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C551AD" w14:textId="77777777" w:rsidR="006D726E" w:rsidRPr="00C71417" w:rsidRDefault="006D726E" w:rsidP="004049C6">
      <w:pPr>
        <w:rPr>
          <w:rFonts w:ascii="Arial" w:hAnsi="Arial" w:cs="Arial"/>
          <w:sz w:val="20"/>
          <w:szCs w:val="20"/>
        </w:rPr>
      </w:pPr>
    </w:p>
    <w:p w14:paraId="54612C91" w14:textId="77777777" w:rsidR="00721652" w:rsidRPr="00C71417" w:rsidRDefault="00721652" w:rsidP="004049C6">
      <w:pPr>
        <w:rPr>
          <w:rFonts w:ascii="Arial" w:hAnsi="Arial" w:cs="Arial"/>
          <w:sz w:val="20"/>
          <w:szCs w:val="20"/>
        </w:rPr>
      </w:pPr>
    </w:p>
    <w:p w14:paraId="1BDF7531" w14:textId="77777777" w:rsidR="004049C6" w:rsidRPr="00C71417" w:rsidRDefault="004049C6" w:rsidP="004049C6">
      <w:pPr>
        <w:rPr>
          <w:rFonts w:ascii="Arial" w:hAnsi="Arial" w:cs="Arial"/>
          <w:b/>
          <w:sz w:val="20"/>
          <w:szCs w:val="20"/>
          <w:u w:val="single"/>
        </w:rPr>
      </w:pPr>
      <w:r w:rsidRPr="00C71417">
        <w:rPr>
          <w:rFonts w:ascii="Arial" w:hAnsi="Arial" w:cs="Arial"/>
          <w:b/>
          <w:sz w:val="20"/>
          <w:szCs w:val="20"/>
          <w:u w:val="single"/>
        </w:rPr>
        <w:t>Údaje o majiteli účtu</w:t>
      </w:r>
      <w:r w:rsidR="00711943" w:rsidRPr="00C71417">
        <w:rPr>
          <w:rFonts w:ascii="Arial" w:hAnsi="Arial" w:cs="Arial"/>
          <w:b/>
          <w:sz w:val="20"/>
          <w:szCs w:val="20"/>
          <w:u w:val="single"/>
        </w:rPr>
        <w:t xml:space="preserve"> / </w:t>
      </w:r>
      <w:r w:rsidR="00711943" w:rsidRPr="00C71417">
        <w:rPr>
          <w:rFonts w:ascii="Arial" w:hAnsi="Arial" w:cs="Arial"/>
          <w:b/>
          <w:sz w:val="20"/>
          <w:szCs w:val="20"/>
          <w:u w:val="single"/>
          <w:lang w:val="pl-PL"/>
        </w:rPr>
        <w:t>Dane dotyczące właściciela</w:t>
      </w:r>
      <w:r w:rsidR="00711943" w:rsidRPr="00C71417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="00711943" w:rsidRPr="00C71417">
        <w:rPr>
          <w:rFonts w:ascii="Arial" w:hAnsi="Arial" w:cs="Arial"/>
          <w:b/>
          <w:sz w:val="20"/>
          <w:szCs w:val="20"/>
          <w:u w:val="single"/>
          <w:lang w:val="pl-PL"/>
        </w:rPr>
        <w:t>rachunku bankowego</w:t>
      </w:r>
      <w:bookmarkStart w:id="1" w:name="_Ref443992218"/>
      <w:r w:rsidR="00E82DB4" w:rsidRPr="002E4F16">
        <w:rPr>
          <w:rStyle w:val="Znakapoznpodarou"/>
          <w:rFonts w:ascii="Arial" w:hAnsi="Arial" w:cs="Arial"/>
          <w:b/>
          <w:sz w:val="20"/>
          <w:szCs w:val="20"/>
          <w:highlight w:val="yellow"/>
          <w:u w:val="single"/>
          <w:lang w:val="pl-PL"/>
        </w:rPr>
        <w:footnoteReference w:id="2"/>
      </w:r>
      <w:bookmarkEnd w:id="1"/>
      <w:r w:rsidR="00711943" w:rsidRPr="00C71417">
        <w:rPr>
          <w:rFonts w:ascii="Arial" w:hAnsi="Arial" w:cs="Arial"/>
          <w:b/>
          <w:sz w:val="20"/>
          <w:szCs w:val="20"/>
          <w:u w:val="single"/>
          <w:lang w:val="pl-PL"/>
        </w:rPr>
        <w:t>:</w:t>
      </w:r>
    </w:p>
    <w:p w14:paraId="669FA839" w14:textId="77777777" w:rsidR="004049C6" w:rsidRPr="00C71417" w:rsidRDefault="004049C6" w:rsidP="004049C6">
      <w:pPr>
        <w:rPr>
          <w:rFonts w:ascii="Arial" w:hAnsi="Arial" w:cs="Arial"/>
          <w:b/>
          <w:sz w:val="20"/>
          <w:szCs w:val="20"/>
        </w:rPr>
      </w:pPr>
    </w:p>
    <w:p w14:paraId="1605813B" w14:textId="77777777" w:rsidR="004049C6" w:rsidRPr="00C71417" w:rsidRDefault="004049C6" w:rsidP="004049C6">
      <w:pPr>
        <w:rPr>
          <w:rFonts w:ascii="Arial" w:hAnsi="Arial" w:cs="Arial"/>
          <w:sz w:val="20"/>
          <w:szCs w:val="20"/>
        </w:rPr>
      </w:pPr>
      <w:r w:rsidRPr="00C71417">
        <w:rPr>
          <w:rFonts w:ascii="Arial" w:hAnsi="Arial" w:cs="Arial"/>
          <w:sz w:val="20"/>
          <w:szCs w:val="20"/>
        </w:rPr>
        <w:t>Název</w:t>
      </w:r>
      <w:r w:rsidR="00711943" w:rsidRPr="00C71417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711943" w:rsidRPr="00C71417">
        <w:rPr>
          <w:rFonts w:ascii="Arial" w:hAnsi="Arial" w:cs="Arial"/>
          <w:sz w:val="20"/>
          <w:szCs w:val="20"/>
        </w:rPr>
        <w:t>Nazwa</w:t>
      </w:r>
      <w:proofErr w:type="spellEnd"/>
      <w:r w:rsidR="006D726E" w:rsidRPr="00C71417">
        <w:rPr>
          <w:rFonts w:ascii="Arial" w:hAnsi="Arial" w:cs="Arial"/>
          <w:sz w:val="20"/>
          <w:szCs w:val="20"/>
        </w:rPr>
        <w:t>:</w:t>
      </w:r>
      <w:r w:rsidR="00711943" w:rsidRPr="00C71417">
        <w:rPr>
          <w:rFonts w:ascii="Arial" w:hAnsi="Arial" w:cs="Arial"/>
          <w:sz w:val="20"/>
          <w:szCs w:val="20"/>
        </w:rPr>
        <w:t xml:space="preserve"> </w:t>
      </w:r>
      <w:r w:rsidR="00BA7B20" w:rsidRPr="00C71417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7B20" w:rsidRPr="00C71417">
        <w:rPr>
          <w:rFonts w:ascii="Arial" w:hAnsi="Arial" w:cs="Arial"/>
          <w:sz w:val="20"/>
          <w:szCs w:val="20"/>
        </w:rPr>
        <w:instrText xml:space="preserve"> FORMTEXT </w:instrText>
      </w:r>
      <w:r w:rsidR="00BA7B20" w:rsidRPr="00C71417">
        <w:rPr>
          <w:rFonts w:ascii="Arial" w:hAnsi="Arial" w:cs="Arial"/>
          <w:sz w:val="20"/>
          <w:szCs w:val="20"/>
        </w:rPr>
      </w:r>
      <w:r w:rsidR="00BA7B20" w:rsidRPr="00C71417">
        <w:rPr>
          <w:rFonts w:ascii="Arial" w:hAnsi="Arial" w:cs="Arial"/>
          <w:sz w:val="20"/>
          <w:szCs w:val="20"/>
        </w:rPr>
        <w:fldChar w:fldCharType="separate"/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BA7B20" w:rsidRPr="00C7141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C3B64D6" w14:textId="77777777" w:rsidR="004049C6" w:rsidRPr="00C71417" w:rsidRDefault="004049C6" w:rsidP="004049C6">
      <w:pPr>
        <w:rPr>
          <w:rFonts w:ascii="Arial" w:hAnsi="Arial" w:cs="Arial"/>
          <w:sz w:val="20"/>
          <w:szCs w:val="20"/>
        </w:rPr>
      </w:pPr>
    </w:p>
    <w:p w14:paraId="3D984C9F" w14:textId="77777777" w:rsidR="004049C6" w:rsidRPr="00C71417" w:rsidRDefault="004049C6" w:rsidP="004049C6">
      <w:pPr>
        <w:rPr>
          <w:rFonts w:ascii="Arial" w:hAnsi="Arial" w:cs="Arial"/>
          <w:sz w:val="20"/>
          <w:szCs w:val="20"/>
        </w:rPr>
      </w:pPr>
      <w:r w:rsidRPr="00C71417">
        <w:rPr>
          <w:rFonts w:ascii="Arial" w:hAnsi="Arial" w:cs="Arial"/>
          <w:sz w:val="20"/>
          <w:szCs w:val="20"/>
        </w:rPr>
        <w:t>Adresa</w:t>
      </w:r>
      <w:r w:rsidR="00711943" w:rsidRPr="00C71417">
        <w:rPr>
          <w:rFonts w:ascii="Arial" w:hAnsi="Arial" w:cs="Arial"/>
          <w:sz w:val="20"/>
          <w:szCs w:val="20"/>
        </w:rPr>
        <w:t xml:space="preserve"> / Adres</w:t>
      </w:r>
      <w:r w:rsidR="006D726E" w:rsidRPr="00C71417">
        <w:rPr>
          <w:rFonts w:ascii="Arial" w:hAnsi="Arial" w:cs="Arial"/>
          <w:sz w:val="20"/>
          <w:szCs w:val="20"/>
        </w:rPr>
        <w:t>:</w:t>
      </w:r>
      <w:r w:rsidR="00BA7B20" w:rsidRPr="00C71417">
        <w:rPr>
          <w:rFonts w:ascii="Arial" w:hAnsi="Arial" w:cs="Arial"/>
          <w:sz w:val="20"/>
          <w:szCs w:val="20"/>
        </w:rPr>
        <w:t xml:space="preserve"> </w:t>
      </w:r>
      <w:r w:rsidR="00BA7B20" w:rsidRPr="00C7141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7B20" w:rsidRPr="00C71417">
        <w:rPr>
          <w:rFonts w:ascii="Arial" w:hAnsi="Arial" w:cs="Arial"/>
          <w:sz w:val="20"/>
          <w:szCs w:val="20"/>
        </w:rPr>
        <w:instrText xml:space="preserve"> FORMTEXT </w:instrText>
      </w:r>
      <w:r w:rsidR="00BA7B20" w:rsidRPr="00C71417">
        <w:rPr>
          <w:rFonts w:ascii="Arial" w:hAnsi="Arial" w:cs="Arial"/>
          <w:sz w:val="20"/>
          <w:szCs w:val="20"/>
        </w:rPr>
      </w:r>
      <w:r w:rsidR="00BA7B20" w:rsidRPr="00C71417">
        <w:rPr>
          <w:rFonts w:ascii="Arial" w:hAnsi="Arial" w:cs="Arial"/>
          <w:sz w:val="20"/>
          <w:szCs w:val="20"/>
        </w:rPr>
        <w:fldChar w:fldCharType="separate"/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BA7B20" w:rsidRPr="00C71417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16C03260" w14:textId="77777777" w:rsidR="004049C6" w:rsidRDefault="004049C6" w:rsidP="004049C6">
      <w:pPr>
        <w:rPr>
          <w:rFonts w:ascii="Arial" w:hAnsi="Arial" w:cs="Arial"/>
          <w:sz w:val="20"/>
          <w:szCs w:val="20"/>
        </w:rPr>
      </w:pPr>
    </w:p>
    <w:p w14:paraId="207A4AA7" w14:textId="77777777" w:rsidR="002E4F16" w:rsidRDefault="002E4F16" w:rsidP="004049C6">
      <w:pPr>
        <w:rPr>
          <w:rFonts w:ascii="Arial" w:hAnsi="Arial" w:cs="Arial"/>
          <w:b/>
          <w:sz w:val="20"/>
          <w:szCs w:val="20"/>
          <w:u w:val="single"/>
        </w:rPr>
      </w:pPr>
    </w:p>
    <w:p w14:paraId="0BC6CEB0" w14:textId="72D996C7" w:rsidR="004049C6" w:rsidRPr="00C71417" w:rsidRDefault="004049C6" w:rsidP="004049C6">
      <w:pPr>
        <w:rPr>
          <w:rFonts w:ascii="Arial" w:hAnsi="Arial" w:cs="Arial"/>
          <w:b/>
          <w:sz w:val="20"/>
          <w:szCs w:val="20"/>
          <w:u w:val="single"/>
        </w:rPr>
      </w:pPr>
      <w:r w:rsidRPr="00C71417">
        <w:rPr>
          <w:rFonts w:ascii="Arial" w:hAnsi="Arial" w:cs="Arial"/>
          <w:b/>
          <w:sz w:val="20"/>
          <w:szCs w:val="20"/>
          <w:u w:val="single"/>
        </w:rPr>
        <w:t xml:space="preserve">Bankovní spojení </w:t>
      </w:r>
      <w:r w:rsidR="00711943" w:rsidRPr="00C71417"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="00711943" w:rsidRPr="00C71417">
        <w:rPr>
          <w:rFonts w:ascii="Arial" w:hAnsi="Arial" w:cs="Arial"/>
          <w:b/>
          <w:sz w:val="20"/>
          <w:szCs w:val="20"/>
          <w:u w:val="single"/>
          <w:lang w:val="pl-PL"/>
        </w:rPr>
        <w:t>Dane dotyczące banku</w:t>
      </w:r>
      <w:r w:rsidR="004859AE" w:rsidRPr="002E4F16">
        <w:rPr>
          <w:rFonts w:ascii="Arial" w:hAnsi="Arial" w:cs="Arial"/>
          <w:b/>
          <w:sz w:val="20"/>
          <w:szCs w:val="20"/>
          <w:highlight w:val="yellow"/>
          <w:u w:val="single"/>
          <w:vertAlign w:val="superscript"/>
          <w:lang w:val="pl-PL"/>
        </w:rPr>
        <w:fldChar w:fldCharType="begin"/>
      </w:r>
      <w:r w:rsidR="004859AE" w:rsidRPr="002E4F16">
        <w:rPr>
          <w:rFonts w:ascii="Arial" w:hAnsi="Arial" w:cs="Arial"/>
          <w:b/>
          <w:sz w:val="20"/>
          <w:szCs w:val="20"/>
          <w:highlight w:val="yellow"/>
          <w:u w:val="single"/>
          <w:vertAlign w:val="superscript"/>
          <w:lang w:val="pl-PL"/>
        </w:rPr>
        <w:instrText xml:space="preserve"> NOTEREF _Ref443992218 \h  \* MERGEFORMAT </w:instrText>
      </w:r>
      <w:r w:rsidR="004859AE" w:rsidRPr="002E4F16">
        <w:rPr>
          <w:rFonts w:ascii="Arial" w:hAnsi="Arial" w:cs="Arial"/>
          <w:b/>
          <w:sz w:val="20"/>
          <w:szCs w:val="20"/>
          <w:highlight w:val="yellow"/>
          <w:u w:val="single"/>
          <w:vertAlign w:val="superscript"/>
          <w:lang w:val="pl-PL"/>
        </w:rPr>
      </w:r>
      <w:r w:rsidR="004859AE" w:rsidRPr="002E4F16">
        <w:rPr>
          <w:rFonts w:ascii="Arial" w:hAnsi="Arial" w:cs="Arial"/>
          <w:b/>
          <w:sz w:val="20"/>
          <w:szCs w:val="20"/>
          <w:highlight w:val="yellow"/>
          <w:u w:val="single"/>
          <w:vertAlign w:val="superscript"/>
          <w:lang w:val="pl-PL"/>
        </w:rPr>
        <w:fldChar w:fldCharType="separate"/>
      </w:r>
      <w:r w:rsidR="004859AE" w:rsidRPr="002E4F16">
        <w:rPr>
          <w:rFonts w:ascii="Arial" w:hAnsi="Arial" w:cs="Arial"/>
          <w:b/>
          <w:sz w:val="20"/>
          <w:szCs w:val="20"/>
          <w:highlight w:val="yellow"/>
          <w:u w:val="single"/>
          <w:vertAlign w:val="superscript"/>
          <w:lang w:val="pl-PL"/>
        </w:rPr>
        <w:t>2</w:t>
      </w:r>
      <w:r w:rsidR="004859AE" w:rsidRPr="002E4F16">
        <w:rPr>
          <w:rFonts w:ascii="Arial" w:hAnsi="Arial" w:cs="Arial"/>
          <w:b/>
          <w:sz w:val="20"/>
          <w:szCs w:val="20"/>
          <w:highlight w:val="yellow"/>
          <w:u w:val="single"/>
          <w:vertAlign w:val="superscript"/>
          <w:lang w:val="pl-PL"/>
        </w:rPr>
        <w:fldChar w:fldCharType="end"/>
      </w:r>
      <w:r w:rsidR="00711943" w:rsidRPr="00C71417">
        <w:rPr>
          <w:rFonts w:ascii="Arial" w:hAnsi="Arial" w:cs="Arial"/>
          <w:b/>
          <w:sz w:val="20"/>
          <w:szCs w:val="20"/>
          <w:u w:val="single"/>
          <w:lang w:val="pl-PL"/>
        </w:rPr>
        <w:t>:</w:t>
      </w:r>
    </w:p>
    <w:p w14:paraId="64F3DCC0" w14:textId="77777777" w:rsidR="004049C6" w:rsidRPr="00C71417" w:rsidRDefault="004049C6" w:rsidP="004049C6">
      <w:pPr>
        <w:rPr>
          <w:rFonts w:ascii="Arial" w:hAnsi="Arial" w:cs="Arial"/>
          <w:sz w:val="20"/>
          <w:szCs w:val="20"/>
        </w:rPr>
      </w:pPr>
      <w:r w:rsidRPr="00C71417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2281"/>
        <w:gridCol w:w="7212"/>
      </w:tblGrid>
      <w:tr w:rsidR="002E4F16" w14:paraId="42D54A25" w14:textId="77777777" w:rsidTr="00961D90">
        <w:trPr>
          <w:trHeight w:val="619"/>
          <w:jc w:val="center"/>
        </w:trPr>
        <w:tc>
          <w:tcPr>
            <w:tcW w:w="2281" w:type="dxa"/>
            <w:vAlign w:val="center"/>
          </w:tcPr>
          <w:p w14:paraId="7286A61A" w14:textId="329F29FC" w:rsidR="002E4F16" w:rsidRPr="00961D90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 xml:space="preserve">Název banky / </w:t>
            </w:r>
          </w:p>
          <w:p w14:paraId="21D72CFD" w14:textId="31645E69" w:rsidR="002E4F16" w:rsidRPr="00961D90" w:rsidRDefault="002E4F16" w:rsidP="002E4F16">
            <w:pPr>
              <w:ind w:right="72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961D90">
              <w:rPr>
                <w:rFonts w:ascii="Arial" w:hAnsi="Arial" w:cs="Arial"/>
                <w:i/>
                <w:iCs/>
                <w:sz w:val="20"/>
                <w:szCs w:val="20"/>
              </w:rPr>
              <w:t>Nazwa</w:t>
            </w:r>
            <w:proofErr w:type="spellEnd"/>
            <w:r w:rsidRPr="00961D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banku:</w:t>
            </w:r>
          </w:p>
        </w:tc>
        <w:tc>
          <w:tcPr>
            <w:tcW w:w="7212" w:type="dxa"/>
            <w:vAlign w:val="center"/>
          </w:tcPr>
          <w:p w14:paraId="56E5A419" w14:textId="162F241B" w:rsidR="002E4F16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B33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3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3D9">
              <w:rPr>
                <w:rFonts w:ascii="Arial" w:hAnsi="Arial" w:cs="Arial"/>
                <w:sz w:val="20"/>
                <w:szCs w:val="20"/>
              </w:rPr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F16" w14:paraId="4C35AB4A" w14:textId="77777777" w:rsidTr="00961D90">
        <w:trPr>
          <w:trHeight w:val="557"/>
          <w:jc w:val="center"/>
        </w:trPr>
        <w:tc>
          <w:tcPr>
            <w:tcW w:w="2281" w:type="dxa"/>
            <w:vAlign w:val="center"/>
          </w:tcPr>
          <w:p w14:paraId="1FEBA559" w14:textId="77777777" w:rsidR="002E4F16" w:rsidRPr="00961D90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 xml:space="preserve">Číslo účtu / </w:t>
            </w:r>
          </w:p>
          <w:p w14:paraId="0B8A38F9" w14:textId="773AA57D" w:rsidR="002E4F16" w:rsidRPr="00961D90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Numer rachunku:</w:t>
            </w:r>
          </w:p>
        </w:tc>
        <w:tc>
          <w:tcPr>
            <w:tcW w:w="7212" w:type="dxa"/>
            <w:vAlign w:val="center"/>
          </w:tcPr>
          <w:p w14:paraId="50B85F87" w14:textId="2988D070" w:rsidR="002E4F16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B33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3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3D9">
              <w:rPr>
                <w:rFonts w:ascii="Arial" w:hAnsi="Arial" w:cs="Arial"/>
                <w:sz w:val="20"/>
                <w:szCs w:val="20"/>
              </w:rPr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F16" w14:paraId="4F5CE788" w14:textId="77777777" w:rsidTr="00961D90">
        <w:trPr>
          <w:trHeight w:val="565"/>
          <w:jc w:val="center"/>
        </w:trPr>
        <w:tc>
          <w:tcPr>
            <w:tcW w:w="2281" w:type="dxa"/>
            <w:vAlign w:val="center"/>
          </w:tcPr>
          <w:p w14:paraId="75C99D7D" w14:textId="77777777" w:rsidR="002E4F16" w:rsidRPr="00961D90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 xml:space="preserve">Kód banky / </w:t>
            </w:r>
          </w:p>
          <w:p w14:paraId="41F90947" w14:textId="2E330167" w:rsidR="002E4F16" w:rsidRPr="00961D90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Kod banku</w:t>
            </w:r>
            <w:r w:rsidRPr="00961D9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961D9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12" w:type="dxa"/>
            <w:vAlign w:val="center"/>
          </w:tcPr>
          <w:p w14:paraId="09E5C901" w14:textId="00B12E1C" w:rsidR="002E4F16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B33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3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3D9">
              <w:rPr>
                <w:rFonts w:ascii="Arial" w:hAnsi="Arial" w:cs="Arial"/>
                <w:sz w:val="20"/>
                <w:szCs w:val="20"/>
              </w:rPr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F16" w14:paraId="2EDEE552" w14:textId="77777777" w:rsidTr="00961D90">
        <w:trPr>
          <w:trHeight w:val="559"/>
          <w:jc w:val="center"/>
        </w:trPr>
        <w:tc>
          <w:tcPr>
            <w:tcW w:w="2281" w:type="dxa"/>
            <w:vAlign w:val="center"/>
          </w:tcPr>
          <w:p w14:paraId="6BDD944C" w14:textId="2E8F1442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>Měna účtu</w:t>
            </w:r>
            <w:r w:rsidRPr="00961D90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3</w:t>
            </w:r>
            <w:r w:rsidRPr="00961D90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14:paraId="3A2B20C7" w14:textId="4B894309" w:rsidR="002E4F16" w:rsidRPr="00961D90" w:rsidRDefault="002E4F16" w:rsidP="002E4F16">
            <w:pPr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>R</w:t>
            </w: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achunek w walucie</w:t>
            </w:r>
            <w:r w:rsidRPr="00961D90">
              <w:rPr>
                <w:rStyle w:val="Znakapoznpodarou"/>
                <w:rFonts w:ascii="Arial" w:hAnsi="Arial" w:cs="Arial"/>
                <w:i/>
                <w:iCs/>
                <w:sz w:val="20"/>
                <w:szCs w:val="20"/>
                <w:highlight w:val="yellow"/>
                <w:lang w:val="pl-PL"/>
              </w:rPr>
              <w:footnoteReference w:id="3"/>
            </w:r>
            <w:r w:rsidRPr="00961D9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:</w:t>
            </w:r>
            <w:r w:rsidRPr="00961D9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212" w:type="dxa"/>
            <w:vAlign w:val="center"/>
          </w:tcPr>
          <w:p w14:paraId="23953A00" w14:textId="28429E59" w:rsidR="002E4F16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B33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3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3D9">
              <w:rPr>
                <w:rFonts w:ascii="Arial" w:hAnsi="Arial" w:cs="Arial"/>
                <w:sz w:val="20"/>
                <w:szCs w:val="20"/>
              </w:rPr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F16" w14:paraId="400D8D29" w14:textId="77777777" w:rsidTr="00961D90">
        <w:trPr>
          <w:trHeight w:val="451"/>
          <w:jc w:val="center"/>
        </w:trPr>
        <w:tc>
          <w:tcPr>
            <w:tcW w:w="2281" w:type="dxa"/>
            <w:vAlign w:val="center"/>
          </w:tcPr>
          <w:p w14:paraId="38105408" w14:textId="2B1DE757" w:rsidR="002E4F16" w:rsidRPr="00961D90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>SWIFT:</w:t>
            </w:r>
          </w:p>
        </w:tc>
        <w:tc>
          <w:tcPr>
            <w:tcW w:w="7212" w:type="dxa"/>
            <w:vAlign w:val="center"/>
          </w:tcPr>
          <w:p w14:paraId="65747731" w14:textId="1EC17C53" w:rsidR="002E4F16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B33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3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3D9">
              <w:rPr>
                <w:rFonts w:ascii="Arial" w:hAnsi="Arial" w:cs="Arial"/>
                <w:sz w:val="20"/>
                <w:szCs w:val="20"/>
              </w:rPr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F16" w14:paraId="65DC72CD" w14:textId="77777777" w:rsidTr="00961D90">
        <w:trPr>
          <w:trHeight w:val="465"/>
          <w:jc w:val="center"/>
        </w:trPr>
        <w:tc>
          <w:tcPr>
            <w:tcW w:w="2281" w:type="dxa"/>
            <w:vAlign w:val="center"/>
          </w:tcPr>
          <w:p w14:paraId="62ED291F" w14:textId="4E85C595" w:rsidR="002E4F16" w:rsidRPr="00961D90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961D90">
              <w:rPr>
                <w:rFonts w:ascii="Arial" w:hAnsi="Arial" w:cs="Arial"/>
                <w:sz w:val="20"/>
                <w:szCs w:val="20"/>
              </w:rPr>
              <w:t xml:space="preserve">IBAN: </w:t>
            </w:r>
            <w:r w:rsidRPr="00961D9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12" w:type="dxa"/>
            <w:vAlign w:val="center"/>
          </w:tcPr>
          <w:p w14:paraId="3F4F7230" w14:textId="7FCB3FC6" w:rsidR="002E4F16" w:rsidRDefault="002E4F16" w:rsidP="002E4F16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B33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3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3D9">
              <w:rPr>
                <w:rFonts w:ascii="Arial" w:hAnsi="Arial" w:cs="Arial"/>
                <w:sz w:val="20"/>
                <w:szCs w:val="20"/>
              </w:rPr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3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688F08" w14:textId="4EA270F5" w:rsidR="004049C6" w:rsidRPr="00C71417" w:rsidRDefault="003B549E" w:rsidP="004049C6">
      <w:pPr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9CEAB0" w14:textId="77777777" w:rsidR="00135968" w:rsidRDefault="004049C6" w:rsidP="004049C6">
      <w:pPr>
        <w:rPr>
          <w:rFonts w:ascii="Arial" w:hAnsi="Arial" w:cs="Arial"/>
          <w:sz w:val="20"/>
          <w:szCs w:val="20"/>
        </w:rPr>
      </w:pPr>
      <w:r w:rsidRPr="00C71417">
        <w:rPr>
          <w:rFonts w:ascii="Arial" w:hAnsi="Arial" w:cs="Arial"/>
          <w:sz w:val="20"/>
          <w:szCs w:val="20"/>
        </w:rPr>
        <w:t>Datum</w:t>
      </w:r>
      <w:r w:rsidR="00711943" w:rsidRPr="00C71417">
        <w:rPr>
          <w:rFonts w:ascii="Arial" w:hAnsi="Arial" w:cs="Arial"/>
          <w:sz w:val="20"/>
          <w:szCs w:val="20"/>
        </w:rPr>
        <w:t xml:space="preserve"> / Data</w:t>
      </w:r>
      <w:r w:rsidR="00135968" w:rsidRPr="00C71417">
        <w:rPr>
          <w:rFonts w:ascii="Arial" w:hAnsi="Arial" w:cs="Arial"/>
          <w:sz w:val="20"/>
          <w:szCs w:val="20"/>
        </w:rPr>
        <w:t>:</w:t>
      </w:r>
      <w:r w:rsidR="00BA7B20" w:rsidRPr="00C71417">
        <w:rPr>
          <w:rFonts w:ascii="Arial" w:hAnsi="Arial" w:cs="Arial"/>
          <w:sz w:val="20"/>
          <w:szCs w:val="20"/>
        </w:rPr>
        <w:t xml:space="preserve"> </w:t>
      </w:r>
      <w:r w:rsidR="00BA7B20" w:rsidRPr="00C7141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BA7B20" w:rsidRPr="00C71417">
        <w:rPr>
          <w:rFonts w:ascii="Arial" w:hAnsi="Arial" w:cs="Arial"/>
          <w:sz w:val="20"/>
          <w:szCs w:val="20"/>
        </w:rPr>
        <w:instrText xml:space="preserve"> FORMTEXT </w:instrText>
      </w:r>
      <w:r w:rsidR="00BA7B20" w:rsidRPr="00C71417">
        <w:rPr>
          <w:rFonts w:ascii="Arial" w:hAnsi="Arial" w:cs="Arial"/>
          <w:sz w:val="20"/>
          <w:szCs w:val="20"/>
        </w:rPr>
      </w:r>
      <w:r w:rsidR="00BA7B20" w:rsidRPr="00C71417">
        <w:rPr>
          <w:rFonts w:ascii="Arial" w:hAnsi="Arial" w:cs="Arial"/>
          <w:sz w:val="20"/>
          <w:szCs w:val="20"/>
        </w:rPr>
        <w:fldChar w:fldCharType="separate"/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210508" w:rsidRPr="00C71417">
        <w:rPr>
          <w:rFonts w:ascii="Arial" w:hAnsi="Arial" w:cs="Arial"/>
          <w:noProof/>
          <w:sz w:val="20"/>
          <w:szCs w:val="20"/>
        </w:rPr>
        <w:t> </w:t>
      </w:r>
      <w:r w:rsidR="00BA7B20" w:rsidRPr="00C71417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0ABDB2D8" w14:textId="77777777" w:rsidR="00135968" w:rsidRPr="00721652" w:rsidRDefault="00BA7B20" w:rsidP="00800709">
      <w:pPr>
        <w:ind w:left="3780"/>
        <w:jc w:val="center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A82C889" w14:textId="77777777" w:rsidR="00135968" w:rsidRPr="00C71417" w:rsidRDefault="00135968" w:rsidP="00135968">
      <w:pPr>
        <w:jc w:val="right"/>
        <w:rPr>
          <w:rFonts w:ascii="Arial" w:hAnsi="Arial" w:cs="Arial"/>
          <w:sz w:val="20"/>
          <w:szCs w:val="20"/>
        </w:rPr>
      </w:pPr>
      <w:r w:rsidRPr="00C7141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CFF4584" w14:textId="27E4C9D3" w:rsidR="00C269B3" w:rsidRPr="00C71417" w:rsidRDefault="000521F8" w:rsidP="005969C9">
      <w:pPr>
        <w:ind w:left="4248" w:firstLine="252"/>
        <w:rPr>
          <w:rFonts w:ascii="Arial" w:hAnsi="Arial" w:cs="Arial"/>
          <w:sz w:val="20"/>
          <w:szCs w:val="20"/>
        </w:rPr>
      </w:pPr>
      <w:r w:rsidRPr="00C71417">
        <w:rPr>
          <w:rFonts w:ascii="Arial" w:hAnsi="Arial" w:cs="Arial"/>
          <w:sz w:val="20"/>
          <w:szCs w:val="20"/>
        </w:rPr>
        <w:t xml:space="preserve">Jméno a </w:t>
      </w:r>
      <w:r w:rsidR="004049C6" w:rsidRPr="00C71417">
        <w:rPr>
          <w:rFonts w:ascii="Arial" w:hAnsi="Arial" w:cs="Arial"/>
          <w:sz w:val="20"/>
          <w:szCs w:val="20"/>
        </w:rPr>
        <w:t>podpis</w:t>
      </w:r>
      <w:r w:rsidRPr="00C71417">
        <w:rPr>
          <w:rFonts w:ascii="Arial" w:hAnsi="Arial" w:cs="Arial"/>
          <w:sz w:val="20"/>
          <w:szCs w:val="20"/>
        </w:rPr>
        <w:t xml:space="preserve"> statutárního zástupce</w:t>
      </w:r>
      <w:r w:rsidR="00711943" w:rsidRPr="00C71417">
        <w:rPr>
          <w:rFonts w:ascii="Arial" w:hAnsi="Arial" w:cs="Arial"/>
          <w:sz w:val="20"/>
          <w:szCs w:val="20"/>
        </w:rPr>
        <w:t xml:space="preserve"> / </w:t>
      </w:r>
      <w:r w:rsidR="0019563F">
        <w:rPr>
          <w:rFonts w:ascii="Arial" w:hAnsi="Arial" w:cs="Arial"/>
          <w:sz w:val="20"/>
          <w:szCs w:val="20"/>
        </w:rPr>
        <w:t xml:space="preserve">            </w:t>
      </w:r>
      <w:r w:rsidR="00711943" w:rsidRPr="00C71417">
        <w:rPr>
          <w:rFonts w:ascii="Arial" w:hAnsi="Arial" w:cs="Arial"/>
          <w:sz w:val="20"/>
          <w:szCs w:val="20"/>
          <w:lang w:val="pl-PL"/>
        </w:rPr>
        <w:t>Imię,</w:t>
      </w:r>
      <w:r w:rsidR="0019563F">
        <w:rPr>
          <w:rFonts w:ascii="Arial" w:hAnsi="Arial" w:cs="Arial"/>
          <w:sz w:val="20"/>
          <w:szCs w:val="20"/>
          <w:lang w:val="pl-PL"/>
        </w:rPr>
        <w:t xml:space="preserve"> </w:t>
      </w:r>
      <w:r w:rsidR="00711943" w:rsidRPr="00C71417">
        <w:rPr>
          <w:rFonts w:ascii="Arial" w:hAnsi="Arial" w:cs="Arial"/>
          <w:sz w:val="20"/>
          <w:szCs w:val="20"/>
          <w:lang w:val="pl-PL"/>
        </w:rPr>
        <w:t>nazwisko i podpis osoby upoważnionej</w:t>
      </w:r>
      <w:r w:rsidRPr="00C714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sectPr w:rsidR="00C269B3" w:rsidRPr="00C714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217B" w14:textId="77777777" w:rsidR="00540F84" w:rsidRDefault="00540F84">
      <w:r>
        <w:separator/>
      </w:r>
    </w:p>
  </w:endnote>
  <w:endnote w:type="continuationSeparator" w:id="0">
    <w:p w14:paraId="09F01673" w14:textId="77777777" w:rsidR="00540F84" w:rsidRDefault="0054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24F6" w14:textId="1EA45716" w:rsidR="00141BEC" w:rsidRDefault="00B835AB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1ADB7D8" wp14:editId="20728C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52">
      <w:rPr>
        <w:noProof/>
      </w:rPr>
      <w:drawing>
        <wp:anchor distT="0" distB="0" distL="114300" distR="114300" simplePos="0" relativeHeight="251661312" behindDoc="0" locked="0" layoutInCell="1" allowOverlap="1" wp14:anchorId="6C59930C" wp14:editId="4E3792F6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52">
      <w:rPr>
        <w:noProof/>
      </w:rPr>
      <w:drawing>
        <wp:anchor distT="0" distB="0" distL="114300" distR="114300" simplePos="0" relativeHeight="251663360" behindDoc="0" locked="0" layoutInCell="1" allowOverlap="1" wp14:anchorId="114616B5" wp14:editId="412ECCA8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DEBA" w14:textId="77777777" w:rsidR="00540F84" w:rsidRDefault="00540F84">
      <w:r>
        <w:separator/>
      </w:r>
    </w:p>
  </w:footnote>
  <w:footnote w:type="continuationSeparator" w:id="0">
    <w:p w14:paraId="48DCA615" w14:textId="77777777" w:rsidR="00540F84" w:rsidRDefault="00540F84">
      <w:r>
        <w:continuationSeparator/>
      </w:r>
    </w:p>
  </w:footnote>
  <w:footnote w:id="1">
    <w:p w14:paraId="34A400AF" w14:textId="64DF656E" w:rsidR="002E318D" w:rsidRPr="003B549E" w:rsidRDefault="008327A3" w:rsidP="00C71417">
      <w:pPr>
        <w:pStyle w:val="Textpoznpodarou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423A75">
        <w:rPr>
          <w:rStyle w:val="Znakapoznpodarou"/>
          <w:rFonts w:ascii="Arial" w:hAnsi="Arial" w:cs="Arial"/>
          <w:sz w:val="18"/>
          <w:szCs w:val="18"/>
        </w:rPr>
        <w:footnoteRef/>
      </w:r>
      <w:r w:rsidRPr="00423A75">
        <w:rPr>
          <w:rFonts w:ascii="Arial" w:hAnsi="Arial" w:cs="Arial"/>
          <w:sz w:val="18"/>
          <w:szCs w:val="18"/>
        </w:rPr>
        <w:t xml:space="preserve"> </w:t>
      </w:r>
      <w:bookmarkStart w:id="0" w:name="_Hlk176160967"/>
      <w:r w:rsidR="002E4F16">
        <w:rPr>
          <w:rFonts w:ascii="Arial" w:hAnsi="Arial" w:cs="Arial"/>
          <w:sz w:val="18"/>
          <w:szCs w:val="18"/>
        </w:rPr>
        <w:t>I</w:t>
      </w:r>
      <w:r w:rsidRPr="00423A75">
        <w:rPr>
          <w:rFonts w:ascii="Arial" w:hAnsi="Arial" w:cs="Arial"/>
          <w:sz w:val="18"/>
          <w:szCs w:val="18"/>
        </w:rPr>
        <w:t xml:space="preserve">dentifikaci bankovního účtu pro prostředky EFRR vyplňuje </w:t>
      </w:r>
      <w:r w:rsidR="002E4F16">
        <w:rPr>
          <w:rFonts w:ascii="Arial" w:hAnsi="Arial" w:cs="Arial"/>
          <w:sz w:val="18"/>
          <w:szCs w:val="18"/>
        </w:rPr>
        <w:t xml:space="preserve">vždy </w:t>
      </w:r>
      <w:r w:rsidR="002E318D">
        <w:rPr>
          <w:rFonts w:ascii="Arial" w:hAnsi="Arial" w:cs="Arial"/>
          <w:sz w:val="18"/>
          <w:szCs w:val="18"/>
        </w:rPr>
        <w:t>Vedoucí partner</w:t>
      </w:r>
      <w:r w:rsidRPr="00423A75">
        <w:rPr>
          <w:rFonts w:ascii="Arial" w:hAnsi="Arial" w:cs="Arial"/>
          <w:sz w:val="18"/>
          <w:szCs w:val="18"/>
        </w:rPr>
        <w:t xml:space="preserve">, </w:t>
      </w:r>
      <w:r w:rsidR="002E4F16">
        <w:rPr>
          <w:rFonts w:ascii="Arial" w:hAnsi="Arial" w:cs="Arial"/>
          <w:sz w:val="18"/>
          <w:szCs w:val="18"/>
        </w:rPr>
        <w:t xml:space="preserve">proto </w:t>
      </w:r>
      <w:r w:rsidRPr="00423A75">
        <w:rPr>
          <w:rFonts w:ascii="Arial" w:hAnsi="Arial" w:cs="Arial"/>
          <w:sz w:val="18"/>
          <w:szCs w:val="18"/>
        </w:rPr>
        <w:t>je všude v této příloze relevantní pojem „</w:t>
      </w:r>
      <w:r w:rsidR="002E318D">
        <w:rPr>
          <w:rFonts w:ascii="Arial" w:hAnsi="Arial" w:cs="Arial"/>
          <w:sz w:val="18"/>
          <w:szCs w:val="18"/>
        </w:rPr>
        <w:t>Vedoucí partner</w:t>
      </w:r>
      <w:r w:rsidRPr="00423A75">
        <w:rPr>
          <w:rFonts w:ascii="Arial" w:hAnsi="Arial" w:cs="Arial"/>
          <w:sz w:val="18"/>
          <w:szCs w:val="18"/>
        </w:rPr>
        <w:t>“ místo pojmu „</w:t>
      </w:r>
      <w:r w:rsidR="002E318D">
        <w:rPr>
          <w:rFonts w:ascii="Arial" w:hAnsi="Arial" w:cs="Arial"/>
          <w:sz w:val="18"/>
          <w:szCs w:val="18"/>
        </w:rPr>
        <w:t>žadatel</w:t>
      </w:r>
      <w:r w:rsidRPr="00423A75">
        <w:rPr>
          <w:rFonts w:ascii="Arial" w:hAnsi="Arial" w:cs="Arial"/>
          <w:sz w:val="18"/>
          <w:szCs w:val="18"/>
        </w:rPr>
        <w:t>“.</w:t>
      </w:r>
      <w:bookmarkEnd w:id="0"/>
      <w:r w:rsidR="003B549E">
        <w:rPr>
          <w:rFonts w:ascii="Arial" w:hAnsi="Arial" w:cs="Arial"/>
          <w:sz w:val="18"/>
          <w:szCs w:val="18"/>
        </w:rPr>
        <w:t xml:space="preserve"> /</w:t>
      </w:r>
      <w:r w:rsidR="003B549E" w:rsidRPr="003B549E"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Identyfikacja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rachunku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bankowego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dla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środków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EFRR jest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zawsze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wypełniana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przez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Partnera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Wiodącego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dlatego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w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całym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Załączniku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używany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jest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termin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„Partner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Wiodący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” 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zamiast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 „</w:t>
      </w:r>
      <w:proofErr w:type="spellStart"/>
      <w:r w:rsidR="00961D90" w:rsidRPr="00961D90">
        <w:rPr>
          <w:rFonts w:ascii="Arial" w:hAnsi="Arial" w:cs="Arial"/>
          <w:i/>
          <w:iCs/>
          <w:sz w:val="18"/>
          <w:szCs w:val="18"/>
        </w:rPr>
        <w:t>Wnioskodawca</w:t>
      </w:r>
      <w:proofErr w:type="spellEnd"/>
      <w:r w:rsidR="00961D90" w:rsidRPr="00961D90">
        <w:rPr>
          <w:rFonts w:ascii="Arial" w:hAnsi="Arial" w:cs="Arial"/>
          <w:i/>
          <w:iCs/>
          <w:sz w:val="18"/>
          <w:szCs w:val="18"/>
        </w:rPr>
        <w:t xml:space="preserve">”. </w:t>
      </w:r>
    </w:p>
  </w:footnote>
  <w:footnote w:id="2">
    <w:p w14:paraId="3C88F369" w14:textId="5826D08F" w:rsidR="002E318D" w:rsidRPr="003B549E" w:rsidRDefault="00E82DB4" w:rsidP="00C71417">
      <w:pPr>
        <w:pStyle w:val="Textpoznpodarou"/>
        <w:ind w:left="142" w:hanging="14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423A75">
        <w:rPr>
          <w:rStyle w:val="Znakapoznpodarou"/>
          <w:rFonts w:ascii="Arial" w:hAnsi="Arial" w:cs="Arial"/>
          <w:sz w:val="18"/>
          <w:szCs w:val="18"/>
        </w:rPr>
        <w:footnoteRef/>
      </w:r>
      <w:r w:rsidRPr="00423A75">
        <w:rPr>
          <w:rFonts w:ascii="Arial" w:hAnsi="Arial" w:cs="Arial"/>
          <w:sz w:val="18"/>
          <w:szCs w:val="18"/>
        </w:rPr>
        <w:t xml:space="preserve"> V případě, kdy je českým </w:t>
      </w:r>
      <w:r w:rsidR="002E318D">
        <w:rPr>
          <w:rFonts w:ascii="Arial" w:hAnsi="Arial" w:cs="Arial"/>
          <w:sz w:val="18"/>
          <w:szCs w:val="18"/>
        </w:rPr>
        <w:t>vedoucím partnerem</w:t>
      </w:r>
      <w:r w:rsidRPr="00423A75">
        <w:rPr>
          <w:rFonts w:ascii="Arial" w:hAnsi="Arial" w:cs="Arial"/>
          <w:sz w:val="18"/>
          <w:szCs w:val="18"/>
        </w:rPr>
        <w:t xml:space="preserve"> příspěvková organizace územního samosprávného celku, musí být pro účely dotace uveden účet zřizovatele příspěvkové organizace a zřizovatel je uveden i v údajích o majiteli účtu.</w:t>
      </w:r>
      <w:r w:rsidR="00BB1C95" w:rsidRPr="00423A75">
        <w:rPr>
          <w:rFonts w:ascii="Arial" w:hAnsi="Arial" w:cs="Arial"/>
          <w:sz w:val="18"/>
          <w:szCs w:val="18"/>
        </w:rPr>
        <w:t xml:space="preserve"> / </w:t>
      </w:r>
      <w:r w:rsidR="00B06499" w:rsidRPr="003B549E">
        <w:rPr>
          <w:rFonts w:ascii="Arial" w:hAnsi="Arial" w:cs="Arial"/>
          <w:i/>
          <w:sz w:val="18"/>
          <w:szCs w:val="18"/>
          <w:lang w:val="pl-PL"/>
        </w:rPr>
        <w:t xml:space="preserve">W </w:t>
      </w:r>
      <w:r w:rsidR="00B06499" w:rsidRPr="003B549E">
        <w:rPr>
          <w:rFonts w:ascii="Arial" w:hAnsi="Arial" w:cs="Arial"/>
          <w:i/>
          <w:sz w:val="18"/>
          <w:szCs w:val="18"/>
          <w:lang w:val="pl-PL"/>
        </w:rPr>
        <w:t xml:space="preserve">przypadku kiedy czeskim </w:t>
      </w:r>
      <w:r w:rsidR="002E318D" w:rsidRPr="003B549E">
        <w:rPr>
          <w:rFonts w:ascii="Arial" w:hAnsi="Arial" w:cs="Arial"/>
          <w:i/>
          <w:iCs/>
          <w:sz w:val="18"/>
          <w:szCs w:val="18"/>
          <w:lang w:val="pl-PL"/>
        </w:rPr>
        <w:t>Partner</w:t>
      </w:r>
      <w:r w:rsidR="002E318D" w:rsidRPr="003B549E">
        <w:rPr>
          <w:rFonts w:ascii="Arial" w:hAnsi="Arial" w:cs="Arial"/>
          <w:i/>
          <w:iCs/>
          <w:sz w:val="18"/>
          <w:szCs w:val="18"/>
          <w:lang w:val="pl-PL"/>
        </w:rPr>
        <w:t>em</w:t>
      </w:r>
      <w:r w:rsidR="002E318D" w:rsidRPr="003B549E">
        <w:rPr>
          <w:rFonts w:ascii="Arial" w:hAnsi="Arial" w:cs="Arial"/>
          <w:i/>
          <w:iCs/>
          <w:sz w:val="18"/>
          <w:szCs w:val="18"/>
          <w:lang w:val="pl-PL"/>
        </w:rPr>
        <w:t xml:space="preserve"> Wiodąc</w:t>
      </w:r>
      <w:r w:rsidR="002E318D" w:rsidRPr="003B549E">
        <w:rPr>
          <w:rFonts w:ascii="Arial" w:hAnsi="Arial" w:cs="Arial"/>
          <w:i/>
          <w:iCs/>
          <w:sz w:val="18"/>
          <w:szCs w:val="18"/>
          <w:lang w:val="pl-PL"/>
        </w:rPr>
        <w:t>ym</w:t>
      </w:r>
      <w:r w:rsidR="002E318D" w:rsidRPr="003B549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B06499" w:rsidRPr="003B549E">
        <w:rPr>
          <w:rFonts w:ascii="Arial" w:hAnsi="Arial" w:cs="Arial"/>
          <w:i/>
          <w:sz w:val="18"/>
          <w:szCs w:val="18"/>
          <w:lang w:val="pl-PL"/>
        </w:rPr>
        <w:t>jest instytucja budżetowa samorządu terytorialnego musi być dla celów dotacji przedstawiony rachunek organu założycielskiego instytucji budżetowej i organ założycielski wskazany w danych posiadacza rachunku.</w:t>
      </w:r>
    </w:p>
  </w:footnote>
  <w:footnote w:id="3">
    <w:p w14:paraId="4A90139E" w14:textId="77777777" w:rsidR="002E4F16" w:rsidRDefault="002E4F16" w:rsidP="002E4F16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B549E">
        <w:rPr>
          <w:rStyle w:val="Znakapoznpodarou"/>
        </w:rPr>
        <w:footnoteRef/>
      </w:r>
      <w:r w:rsidRPr="003B549E">
        <w:t xml:space="preserve"> </w:t>
      </w:r>
      <w:r w:rsidRPr="003B549E">
        <w:rPr>
          <w:rFonts w:ascii="Arial" w:hAnsi="Arial" w:cs="Arial"/>
          <w:b/>
          <w:bCs/>
          <w:sz w:val="18"/>
          <w:szCs w:val="18"/>
        </w:rPr>
        <w:t>Vedoucí partner (u projektů „společných“)</w:t>
      </w:r>
      <w:r w:rsidRPr="003B549E">
        <w:rPr>
          <w:rFonts w:ascii="Arial" w:hAnsi="Arial" w:cs="Arial"/>
          <w:sz w:val="18"/>
          <w:szCs w:val="18"/>
        </w:rPr>
        <w:t xml:space="preserve"> je povinen po celou dobu plateb vést bankovní </w:t>
      </w:r>
      <w:r w:rsidRPr="003B549E">
        <w:rPr>
          <w:rFonts w:ascii="Arial" w:hAnsi="Arial" w:cs="Arial"/>
          <w:b/>
          <w:bCs/>
          <w:sz w:val="18"/>
          <w:szCs w:val="18"/>
        </w:rPr>
        <w:t>účet v EUR</w:t>
      </w:r>
      <w:r w:rsidRPr="003B549E">
        <w:rPr>
          <w:rFonts w:ascii="Arial" w:hAnsi="Arial" w:cs="Arial"/>
          <w:sz w:val="18"/>
          <w:szCs w:val="18"/>
        </w:rPr>
        <w:t>. Není ale nutné zřizování zvláštního účtu pro projekt.</w:t>
      </w:r>
      <w:r>
        <w:rPr>
          <w:rFonts w:ascii="Arial" w:hAnsi="Arial" w:cs="Arial"/>
          <w:sz w:val="18"/>
          <w:szCs w:val="18"/>
        </w:rPr>
        <w:t xml:space="preserve"> </w:t>
      </w:r>
      <w:r w:rsidRPr="003B549E">
        <w:rPr>
          <w:rFonts w:ascii="Arial" w:hAnsi="Arial" w:cs="Arial"/>
          <w:sz w:val="18"/>
          <w:szCs w:val="18"/>
        </w:rPr>
        <w:t xml:space="preserve">/ </w:t>
      </w:r>
      <w:r w:rsidRPr="003B549E">
        <w:rPr>
          <w:rFonts w:ascii="Arial" w:hAnsi="Arial" w:cs="Arial"/>
          <w:b/>
          <w:bCs/>
          <w:i/>
          <w:iCs/>
          <w:sz w:val="18"/>
          <w:szCs w:val="18"/>
        </w:rPr>
        <w:t xml:space="preserve">Partner </w:t>
      </w:r>
      <w:proofErr w:type="spell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Wiodący</w:t>
      </w:r>
      <w:proofErr w:type="spellEnd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 xml:space="preserve"> (</w:t>
      </w:r>
      <w:proofErr w:type="spell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dla</w:t>
      </w:r>
      <w:proofErr w:type="spellEnd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 xml:space="preserve"> „</w:t>
      </w:r>
      <w:proofErr w:type="spell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wspólnych</w:t>
      </w:r>
      <w:proofErr w:type="spellEnd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 xml:space="preserve">” </w:t>
      </w:r>
      <w:proofErr w:type="spellStart"/>
      <w:proofErr w:type="gram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projektów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)</w:t>
      </w:r>
      <w:proofErr w:type="gramEnd"/>
      <w:r w:rsidRPr="003B549E">
        <w:rPr>
          <w:rFonts w:ascii="Arial" w:hAnsi="Arial" w:cs="Arial"/>
          <w:i/>
          <w:iCs/>
          <w:sz w:val="18"/>
          <w:szCs w:val="18"/>
        </w:rPr>
        <w:t xml:space="preserve"> jest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zobowiązany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przez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cały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okres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płatności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posiadać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rachunek</w:t>
      </w:r>
      <w:proofErr w:type="spellEnd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bankowy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w EUR</w:t>
      </w:r>
      <w:r w:rsidRPr="003B549E"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Nie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ma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konieczności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zakładania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specjalnego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rachunku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dla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projektu.</w:t>
      </w:r>
    </w:p>
    <w:p w14:paraId="144D6480" w14:textId="77777777" w:rsidR="002E4F16" w:rsidRPr="003B549E" w:rsidRDefault="002E4F16" w:rsidP="002E4F16">
      <w:pPr>
        <w:pStyle w:val="Textpoznpodarou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3B549E">
        <w:rPr>
          <w:rFonts w:ascii="Arial" w:hAnsi="Arial" w:cs="Arial"/>
          <w:sz w:val="18"/>
          <w:szCs w:val="18"/>
        </w:rPr>
        <w:t>V případě projektů „</w:t>
      </w:r>
      <w:r w:rsidRPr="003B549E">
        <w:rPr>
          <w:rFonts w:ascii="Arial" w:hAnsi="Arial" w:cs="Arial"/>
          <w:b/>
          <w:bCs/>
          <w:sz w:val="18"/>
          <w:szCs w:val="18"/>
        </w:rPr>
        <w:t>samostatných</w:t>
      </w:r>
      <w:r w:rsidRPr="003B549E">
        <w:rPr>
          <w:rFonts w:ascii="Arial" w:hAnsi="Arial" w:cs="Arial"/>
          <w:sz w:val="18"/>
          <w:szCs w:val="18"/>
        </w:rPr>
        <w:t xml:space="preserve">“ je možné uvést </w:t>
      </w:r>
      <w:r w:rsidRPr="003B549E">
        <w:rPr>
          <w:rFonts w:ascii="Arial" w:hAnsi="Arial" w:cs="Arial"/>
          <w:b/>
          <w:bCs/>
          <w:sz w:val="18"/>
          <w:szCs w:val="18"/>
        </w:rPr>
        <w:t>jakýkoli účet</w:t>
      </w:r>
      <w:r w:rsidRPr="003B549E">
        <w:rPr>
          <w:rFonts w:ascii="Arial" w:hAnsi="Arial" w:cs="Arial"/>
          <w:sz w:val="18"/>
          <w:szCs w:val="18"/>
        </w:rPr>
        <w:t xml:space="preserve"> organizace.</w:t>
      </w:r>
      <w:r>
        <w:rPr>
          <w:rFonts w:ascii="Arial" w:hAnsi="Arial" w:cs="Arial"/>
          <w:sz w:val="18"/>
          <w:szCs w:val="18"/>
        </w:rPr>
        <w:t xml:space="preserve"> / </w:t>
      </w:r>
      <w:r w:rsidRPr="003B549E">
        <w:rPr>
          <w:rFonts w:ascii="Arial" w:hAnsi="Arial" w:cs="Arial"/>
          <w:i/>
          <w:iCs/>
          <w:sz w:val="18"/>
          <w:szCs w:val="18"/>
        </w:rPr>
        <w:t xml:space="preserve">W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przypadku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„</w:t>
      </w:r>
      <w:proofErr w:type="spell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samodzielnych</w:t>
      </w:r>
      <w:proofErr w:type="spellEnd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projektów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można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określić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>dowolnej</w:t>
      </w:r>
      <w:proofErr w:type="spellEnd"/>
      <w:r w:rsidRPr="003B549E">
        <w:rPr>
          <w:rFonts w:ascii="Arial" w:hAnsi="Arial" w:cs="Arial"/>
          <w:b/>
          <w:bCs/>
          <w:i/>
          <w:iCs/>
          <w:sz w:val="18"/>
          <w:szCs w:val="18"/>
        </w:rPr>
        <w:t xml:space="preserve"> konto</w:t>
      </w:r>
      <w:r w:rsidRPr="003B54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3B549E">
        <w:rPr>
          <w:rFonts w:ascii="Arial" w:hAnsi="Arial" w:cs="Arial"/>
          <w:i/>
          <w:iCs/>
          <w:sz w:val="18"/>
          <w:szCs w:val="18"/>
        </w:rPr>
        <w:t>organizacji</w:t>
      </w:r>
      <w:proofErr w:type="spellEnd"/>
      <w:r w:rsidRPr="003B549E">
        <w:rPr>
          <w:rFonts w:ascii="Arial" w:hAnsi="Arial" w:cs="Arial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BB9B" w14:textId="259597DD" w:rsidR="00721652" w:rsidRPr="002808AC" w:rsidRDefault="00794C9E" w:rsidP="00721652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76EFC7A8" wp14:editId="327C0673">
          <wp:simplePos x="0" y="0"/>
          <wp:positionH relativeFrom="column">
            <wp:posOffset>846</wp:posOffset>
          </wp:positionH>
          <wp:positionV relativeFrom="paragraph">
            <wp:posOffset>-104140</wp:posOffset>
          </wp:positionV>
          <wp:extent cx="2757526" cy="494453"/>
          <wp:effectExtent l="0" t="0" r="0" b="1270"/>
          <wp:wrapNone/>
          <wp:docPr id="1989665472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665472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526" cy="494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C7B">
      <w:rPr>
        <w:rFonts w:ascii="Calibri" w:hAnsi="Calibri" w:cs="Calibri"/>
        <w:sz w:val="16"/>
        <w:szCs w:val="16"/>
      </w:rPr>
      <w:t>FMP v Euroregionu Praděd/ Pradziad</w:t>
    </w:r>
  </w:p>
  <w:p w14:paraId="638228D6" w14:textId="6EC9E8F0" w:rsidR="00721652" w:rsidRPr="002808AC" w:rsidRDefault="00721652" w:rsidP="00721652">
    <w:pPr>
      <w:pStyle w:val="Zhlav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>
      <w:rPr>
        <w:rFonts w:ascii="Calibri" w:hAnsi="Calibri" w:cs="Calibri"/>
        <w:sz w:val="16"/>
        <w:szCs w:val="16"/>
      </w:rPr>
      <w:t>E.1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E.1</w:t>
    </w:r>
  </w:p>
  <w:p w14:paraId="07D2881C" w14:textId="1129B84F" w:rsidR="00E34CE0" w:rsidRPr="00721652" w:rsidRDefault="00E34CE0" w:rsidP="007216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E7"/>
    <w:rsid w:val="00031B87"/>
    <w:rsid w:val="000337AC"/>
    <w:rsid w:val="000521F8"/>
    <w:rsid w:val="00066C51"/>
    <w:rsid w:val="00067C53"/>
    <w:rsid w:val="00090ABF"/>
    <w:rsid w:val="000A39CC"/>
    <w:rsid w:val="001028C1"/>
    <w:rsid w:val="001140B4"/>
    <w:rsid w:val="001204EA"/>
    <w:rsid w:val="00135968"/>
    <w:rsid w:val="00141BEC"/>
    <w:rsid w:val="0019563F"/>
    <w:rsid w:val="001B0EF1"/>
    <w:rsid w:val="001C21F2"/>
    <w:rsid w:val="001D48D6"/>
    <w:rsid w:val="00203091"/>
    <w:rsid w:val="00210381"/>
    <w:rsid w:val="00210508"/>
    <w:rsid w:val="002C0703"/>
    <w:rsid w:val="002E318D"/>
    <w:rsid w:val="002E4F16"/>
    <w:rsid w:val="00341AE0"/>
    <w:rsid w:val="0034630D"/>
    <w:rsid w:val="00373ABF"/>
    <w:rsid w:val="003B549E"/>
    <w:rsid w:val="003D58DD"/>
    <w:rsid w:val="0040140A"/>
    <w:rsid w:val="004049C6"/>
    <w:rsid w:val="004055E7"/>
    <w:rsid w:val="00423A75"/>
    <w:rsid w:val="00431031"/>
    <w:rsid w:val="00455A72"/>
    <w:rsid w:val="004859AE"/>
    <w:rsid w:val="004B3414"/>
    <w:rsid w:val="00540F84"/>
    <w:rsid w:val="00574BE7"/>
    <w:rsid w:val="005851E2"/>
    <w:rsid w:val="00595923"/>
    <w:rsid w:val="005969C9"/>
    <w:rsid w:val="00597EC0"/>
    <w:rsid w:val="005E3D39"/>
    <w:rsid w:val="005F1C8B"/>
    <w:rsid w:val="006671DB"/>
    <w:rsid w:val="006809EF"/>
    <w:rsid w:val="00694C99"/>
    <w:rsid w:val="006A1C7B"/>
    <w:rsid w:val="006C40D6"/>
    <w:rsid w:val="006D726E"/>
    <w:rsid w:val="006F0876"/>
    <w:rsid w:val="00711943"/>
    <w:rsid w:val="00721652"/>
    <w:rsid w:val="00735796"/>
    <w:rsid w:val="00746136"/>
    <w:rsid w:val="0077755C"/>
    <w:rsid w:val="0078361C"/>
    <w:rsid w:val="00794C9E"/>
    <w:rsid w:val="007B4229"/>
    <w:rsid w:val="007B675C"/>
    <w:rsid w:val="00800709"/>
    <w:rsid w:val="00825033"/>
    <w:rsid w:val="008310E7"/>
    <w:rsid w:val="008327A3"/>
    <w:rsid w:val="0089028D"/>
    <w:rsid w:val="009102E2"/>
    <w:rsid w:val="009537DF"/>
    <w:rsid w:val="00957331"/>
    <w:rsid w:val="009577E5"/>
    <w:rsid w:val="00961D90"/>
    <w:rsid w:val="009B1BEF"/>
    <w:rsid w:val="009E4267"/>
    <w:rsid w:val="009F475C"/>
    <w:rsid w:val="00A2627E"/>
    <w:rsid w:val="00A91621"/>
    <w:rsid w:val="00B05595"/>
    <w:rsid w:val="00B06499"/>
    <w:rsid w:val="00B320D9"/>
    <w:rsid w:val="00B835AB"/>
    <w:rsid w:val="00B929CF"/>
    <w:rsid w:val="00BA18B5"/>
    <w:rsid w:val="00BA7B20"/>
    <w:rsid w:val="00BB1C95"/>
    <w:rsid w:val="00BB3165"/>
    <w:rsid w:val="00BC5E98"/>
    <w:rsid w:val="00BC7484"/>
    <w:rsid w:val="00C0455C"/>
    <w:rsid w:val="00C269B3"/>
    <w:rsid w:val="00C71417"/>
    <w:rsid w:val="00C74B3B"/>
    <w:rsid w:val="00C81621"/>
    <w:rsid w:val="00CD260F"/>
    <w:rsid w:val="00DA5168"/>
    <w:rsid w:val="00DA6478"/>
    <w:rsid w:val="00DB613C"/>
    <w:rsid w:val="00DD01E4"/>
    <w:rsid w:val="00E34CE0"/>
    <w:rsid w:val="00E5540C"/>
    <w:rsid w:val="00E66349"/>
    <w:rsid w:val="00E7538D"/>
    <w:rsid w:val="00E82DB4"/>
    <w:rsid w:val="00E920E0"/>
    <w:rsid w:val="00EA4805"/>
    <w:rsid w:val="00EC2D81"/>
    <w:rsid w:val="00EE60F8"/>
    <w:rsid w:val="00F038B0"/>
    <w:rsid w:val="00F06244"/>
    <w:rsid w:val="00F32228"/>
    <w:rsid w:val="00F82FFF"/>
    <w:rsid w:val="00F85C45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9422C"/>
  <w15:chartTrackingRefBased/>
  <w15:docId w15:val="{F645040C-D98E-4880-ABF6-29BEE783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9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59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59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46136"/>
    <w:rPr>
      <w:rFonts w:ascii="Tahoma" w:hAnsi="Tahoma" w:cs="Tahoma"/>
      <w:sz w:val="16"/>
      <w:szCs w:val="16"/>
    </w:rPr>
  </w:style>
  <w:style w:type="paragraph" w:customStyle="1" w:styleId="ZnakZnak1CharZnakZnak">
    <w:name w:val="Znak Znak1 Char Znak Znak"/>
    <w:basedOn w:val="Normln"/>
    <w:rsid w:val="00E34C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poznpodarou">
    <w:name w:val="footnote text"/>
    <w:basedOn w:val="Normln"/>
    <w:semiHidden/>
    <w:rsid w:val="0077755C"/>
    <w:rPr>
      <w:sz w:val="20"/>
      <w:szCs w:val="20"/>
    </w:rPr>
  </w:style>
  <w:style w:type="character" w:styleId="Znakapoznpodarou">
    <w:name w:val="footnote reference"/>
    <w:semiHidden/>
    <w:rsid w:val="0077755C"/>
    <w:rPr>
      <w:vertAlign w:val="superscript"/>
    </w:rPr>
  </w:style>
  <w:style w:type="character" w:customStyle="1" w:styleId="ZhlavChar">
    <w:name w:val="Záhlaví Char"/>
    <w:link w:val="Zhlav"/>
    <w:rsid w:val="00721652"/>
    <w:rPr>
      <w:sz w:val="24"/>
      <w:szCs w:val="24"/>
    </w:rPr>
  </w:style>
  <w:style w:type="table" w:styleId="Mkatabulky">
    <w:name w:val="Table Grid"/>
    <w:basedOn w:val="Normlntabulka"/>
    <w:uiPriority w:val="59"/>
    <w:rsid w:val="002E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6284-ECA8-48A7-BD77-A04DCDB2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Rozhodnutí/Smlouva                                                                                              Příloha č</vt:lpstr>
    </vt:vector>
  </TitlesOfParts>
  <Company>CRR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Rozhodnutí/Smlouva                                                                                              Příloha č</dc:title>
  <dc:subject/>
  <dc:creator>Urbanova</dc:creator>
  <cp:keywords/>
  <cp:lastModifiedBy>Zdeňka Jarmarová</cp:lastModifiedBy>
  <cp:revision>2</cp:revision>
  <cp:lastPrinted>2008-06-05T15:45:00Z</cp:lastPrinted>
  <dcterms:created xsi:type="dcterms:W3CDTF">2024-09-02T07:52:00Z</dcterms:created>
  <dcterms:modified xsi:type="dcterms:W3CDTF">2024-09-02T07:52:00Z</dcterms:modified>
</cp:coreProperties>
</file>